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8EB" w:rsidRDefault="00321020" w:rsidP="00407FC0">
      <w:pPr>
        <w:jc w:val="center"/>
        <w:rPr>
          <w:b/>
        </w:rPr>
      </w:pPr>
      <w:r w:rsidRPr="00407FC0">
        <w:rPr>
          <w:b/>
        </w:rPr>
        <w:t>DANH SÁCH NGHỊ QUYẾT KỲ HỌP THỨ 2</w:t>
      </w:r>
    </w:p>
    <w:p w:rsidR="00407FC0" w:rsidRPr="00407FC0" w:rsidRDefault="00407FC0" w:rsidP="00407FC0">
      <w:pPr>
        <w:jc w:val="center"/>
        <w:rPr>
          <w:b/>
        </w:rPr>
      </w:pPr>
    </w:p>
    <w:p w:rsidR="00321020" w:rsidRPr="00C02BBB" w:rsidRDefault="00C02BBB" w:rsidP="00C02BBB">
      <w:pPr>
        <w:ind w:firstLine="720"/>
      </w:pPr>
      <w:r>
        <w:t>1. Nghị quyết v</w:t>
      </w:r>
      <w:r w:rsidR="00321020" w:rsidRPr="00C02BBB">
        <w:t>ề việc kéo dài thời gian thực hiện và giải ngân kế hoạch đầu tư</w:t>
      </w:r>
      <w:r w:rsidRPr="00C02BBB">
        <w:t xml:space="preserve"> </w:t>
      </w:r>
      <w:r w:rsidR="00321020" w:rsidRPr="00C02BBB">
        <w:t>vốn ngân sách trung ương năm 2025 sang năm 2026</w:t>
      </w:r>
    </w:p>
    <w:p w:rsidR="00C02BBB" w:rsidRPr="00C02BBB" w:rsidRDefault="00C02BBB" w:rsidP="00C02BBB">
      <w:pPr>
        <w:ind w:firstLine="720"/>
      </w:pPr>
      <w:r>
        <w:t>2. Nghị quyết</w:t>
      </w:r>
      <w:r w:rsidRPr="00C02BBB">
        <w:t xml:space="preserve"> b</w:t>
      </w:r>
      <w:r w:rsidR="007951D8" w:rsidRPr="00C02BBB">
        <w:t>ãi bỏ toàn bộ các Nghị quyết của Hội đồng nhân dân tỉnh: số 36/2021/NQ-HĐND ngày 06/11/2021 quy định một số cơ chế, chính sách đặc thù tạo nguồn lực xây dựng thành phố Hà Tĩnh; số 62/2021/NQ-HĐND ngày 16/12/2021 về một số cơ chế, chính sách đặc thù tạo nguồn lực xây dựng thị xã Kỳ Anh trở thành thành phố trực thuộc tỉnh vào năm 2025; số 63/2021/NQ-HĐND ngày 16/12/2021 quy định về cơ chế, chính sách đặc thù tạo nguồn lực phát triển thị xã Hồng Lĩnh, tỉnh Hà Tĩnh</w:t>
      </w:r>
    </w:p>
    <w:p w:rsidR="00C02BBB" w:rsidRPr="00C02BBB" w:rsidRDefault="00C02BBB" w:rsidP="00C02BBB">
      <w:pPr>
        <w:ind w:firstLine="720"/>
      </w:pPr>
      <w:r>
        <w:t>3. Nghị quyết v</w:t>
      </w:r>
      <w:r w:rsidR="00321020" w:rsidRPr="00C02BBB">
        <w:t>ề việc giao bổ sung kế hoạch vốn đầu tư công năm 2026</w:t>
      </w:r>
      <w:bookmarkStart w:id="0" w:name="_Hlk170393706"/>
    </w:p>
    <w:p w:rsidR="00C02BBB" w:rsidRPr="00C02BBB" w:rsidRDefault="00C02BBB" w:rsidP="00C02BBB">
      <w:pPr>
        <w:ind w:firstLine="720"/>
      </w:pPr>
      <w:r>
        <w:t>4. Nghị quyết d</w:t>
      </w:r>
      <w:r w:rsidR="00321020" w:rsidRPr="00C02BBB">
        <w:t>anh mục các khu đất thực hiện đấu thầu dự án đầu tư có sử dụng đất trên địa bàn tỉnh Hà Tĩnh năm 2026</w:t>
      </w:r>
      <w:bookmarkEnd w:id="0"/>
    </w:p>
    <w:p w:rsidR="00321020" w:rsidRPr="00C02BBB" w:rsidRDefault="00C02BBB" w:rsidP="00C02BBB">
      <w:pPr>
        <w:ind w:firstLine="720"/>
      </w:pPr>
      <w:r>
        <w:t>5. Nghị quyết q</w:t>
      </w:r>
      <w:r w:rsidR="00321020" w:rsidRPr="00C02BBB">
        <w:t>uyết định chủ trương chuyển mục đích sử dụng rừng sang mục đích khác</w:t>
      </w:r>
      <w:bookmarkStart w:id="1" w:name="_GoBack"/>
      <w:bookmarkEnd w:id="1"/>
    </w:p>
    <w:p w:rsidR="00321020" w:rsidRDefault="00C02BBB" w:rsidP="00C02BBB">
      <w:pPr>
        <w:ind w:firstLine="720"/>
      </w:pPr>
      <w:r>
        <w:t xml:space="preserve">6. Nghị quyết </w:t>
      </w:r>
      <w:r w:rsidR="00E63FD9">
        <w:t>q</w:t>
      </w:r>
      <w:r w:rsidR="00E63FD9" w:rsidRPr="00E63FD9">
        <w:t xml:space="preserve">uy định một số nội dung, mức chi quản lý, thực hiện chương trình, nhiệm vụ khoa học, công nghệ, đổi mới sáng tạo và hoạt động hỗ trợ có sử dụng ngân sách nhà nước thuộc phạm vi quản lý của tỉnh Hà </w:t>
      </w:r>
      <w:r w:rsidR="00E63FD9">
        <w:t>Tĩnh.</w:t>
      </w:r>
    </w:p>
    <w:sectPr w:rsidR="00321020" w:rsidSect="00C95857">
      <w:pgSz w:w="11907" w:h="16840" w:code="9"/>
      <w:pgMar w:top="1134"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020"/>
    <w:rsid w:val="00072879"/>
    <w:rsid w:val="00321020"/>
    <w:rsid w:val="00407FC0"/>
    <w:rsid w:val="004848EB"/>
    <w:rsid w:val="007951D8"/>
    <w:rsid w:val="00997EA9"/>
    <w:rsid w:val="00BA5F1A"/>
    <w:rsid w:val="00C02BBB"/>
    <w:rsid w:val="00C95857"/>
    <w:rsid w:val="00D5342D"/>
    <w:rsid w:val="00E63F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703F"/>
  <w15:chartTrackingRefBased/>
  <w15:docId w15:val="{C58D96B9-B97E-4CF7-AFA0-29CCB225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ajorHAnsi"/>
        <w:sz w:val="28"/>
        <w:szCs w:val="28"/>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2B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168</Words>
  <Characters>963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2026-05-13T23:33:00Z</dcterms:created>
  <dcterms:modified xsi:type="dcterms:W3CDTF">2026-05-13T23:42:00Z</dcterms:modified>
</cp:coreProperties>
</file>